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0C7F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28"/>
          <w:szCs w:val="28"/>
          <w:shd w:val="clear" w:color="auto" w:fill="auto"/>
          <w:lang w:val="en-US" w:eastAsia="zh-CN"/>
        </w:rPr>
        <w:t>附件6：</w:t>
      </w:r>
    </w:p>
    <w:p w14:paraId="78631578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default" w:ascii="仿宋" w:hAnsi="仿宋" w:eastAsia="仿宋" w:cs="仿宋"/>
          <w:b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rtl w:val="0"/>
          <w:lang w:val="en-US" w:eastAsia="zh-CN"/>
        </w:rPr>
        <w:t>打造方案、运营思路等其他相关材料</w:t>
      </w:r>
    </w:p>
    <w:p w14:paraId="277DAB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6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2025-03-10T03:50:07Z</dcterms:created>
  <dc:creator>dell</dc:creator>
  <cp:lastModifiedBy>凡</cp:lastModifiedBy>
  <dcterms:modified xsi:type="dcterms:W3CDTF">2025-03-10T03:51:06Z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eyJoZGlkIjoiZmM0MDVkNTgyYTAyNjk1YTMwZjBlMWQxNDc1YzcwYzIiLCJ1c2VySWQiOiIzNjUyMTA0ODQifQ==</vt:lpwstr>
  </property>
  <property fmtid="{D5CDD505-2E9C-101B-9397-08002B2CF9AE}" pid="4" name="ICV">
    <vt:lpwstr>38149F26DB7F4003BFC82EBD2718FD05_12</vt:lpwstr>
  </property>
</Properties>
</file>